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eastAsia" w:cs="宋体" w:asciiTheme="majorEastAsia" w:hAnsiTheme="majorEastAsia" w:eastAsiaTheme="majorEastAsia"/>
          <w:b/>
          <w:bCs/>
          <w:spacing w:val="4"/>
          <w:kern w:val="0"/>
          <w:sz w:val="36"/>
          <w:szCs w:val="36"/>
        </w:rPr>
      </w:pPr>
      <w:r>
        <w:rPr>
          <w:rFonts w:hint="eastAsia" w:cs="宋体" w:asciiTheme="majorEastAsia" w:hAnsiTheme="majorEastAsia" w:eastAsiaTheme="majorEastAsia"/>
          <w:b/>
          <w:bCs/>
          <w:spacing w:val="4"/>
          <w:kern w:val="0"/>
          <w:sz w:val="36"/>
          <w:szCs w:val="36"/>
        </w:rPr>
        <w:t>超然中学</w:t>
      </w:r>
      <w:r>
        <w:rPr>
          <w:rFonts w:hint="eastAsia" w:cs="宋体" w:asciiTheme="majorEastAsia" w:hAnsiTheme="majorEastAsia" w:eastAsiaTheme="majorEastAsia"/>
          <w:b/>
          <w:bCs/>
          <w:spacing w:val="4"/>
          <w:kern w:val="0"/>
          <w:sz w:val="36"/>
          <w:szCs w:val="36"/>
          <w:lang w:eastAsia="zh-CN"/>
        </w:rPr>
        <w:t>传染病</w:t>
      </w:r>
      <w:r>
        <w:rPr>
          <w:rFonts w:hint="eastAsia" w:cs="宋体" w:asciiTheme="majorEastAsia" w:hAnsiTheme="majorEastAsia" w:eastAsiaTheme="majorEastAsia"/>
          <w:b/>
          <w:bCs/>
          <w:spacing w:val="4"/>
          <w:kern w:val="0"/>
          <w:sz w:val="36"/>
          <w:szCs w:val="36"/>
        </w:rPr>
        <w:t>疫情报告制度</w:t>
      </w:r>
    </w:p>
    <w:p>
      <w:pPr>
        <w:spacing w:line="460" w:lineRule="exact"/>
        <w:jc w:val="center"/>
        <w:rPr>
          <w:rFonts w:hint="eastAsia" w:cs="宋体" w:asciiTheme="majorEastAsia" w:hAnsiTheme="majorEastAsia" w:eastAsiaTheme="majorEastAsia"/>
          <w:b/>
          <w:bCs/>
          <w:spacing w:val="4"/>
          <w:kern w:val="0"/>
          <w:sz w:val="36"/>
          <w:szCs w:val="36"/>
        </w:rPr>
      </w:pPr>
    </w:p>
    <w:p>
      <w:pPr>
        <w:widowControl/>
        <w:spacing w:line="420" w:lineRule="exact"/>
        <w:ind w:firstLine="576" w:firstLineChars="200"/>
        <w:jc w:val="left"/>
        <w:rPr>
          <w:rFonts w:cs="宋体" w:asciiTheme="minorEastAsia" w:hAnsiTheme="minorEastAsia" w:eastAsiaTheme="minorEastAsia"/>
          <w:spacing w:val="4"/>
          <w:kern w:val="0"/>
          <w:sz w:val="28"/>
          <w:szCs w:val="28"/>
        </w:rPr>
      </w:pPr>
      <w:r>
        <w:rPr>
          <w:rFonts w:hint="eastAsia" w:cs="宋体" w:asciiTheme="minorEastAsia" w:hAnsiTheme="minorEastAsia" w:eastAsiaTheme="minorEastAsia"/>
          <w:spacing w:val="4"/>
          <w:kern w:val="0"/>
          <w:sz w:val="28"/>
          <w:szCs w:val="28"/>
        </w:rPr>
        <w:t>为认真贯彻《中华人民共和国传染病防治法》，认真严格落实新冠肺炎的排查防控工作，保障全体师生的身体健康和公共卫生安全，保证正常的教育教学秩序，特制定如下制度：</w:t>
      </w:r>
    </w:p>
    <w:p>
      <w:pPr>
        <w:widowControl/>
        <w:spacing w:line="420" w:lineRule="exact"/>
        <w:ind w:firstLine="576" w:firstLineChars="200"/>
        <w:jc w:val="left"/>
        <w:rPr>
          <w:rFonts w:cs="宋体" w:asciiTheme="minorEastAsia" w:hAnsiTheme="minorEastAsia" w:eastAsiaTheme="minorEastAsia"/>
          <w:spacing w:val="4"/>
          <w:kern w:val="0"/>
          <w:sz w:val="28"/>
          <w:szCs w:val="28"/>
        </w:rPr>
      </w:pPr>
      <w:r>
        <w:rPr>
          <w:rFonts w:hint="eastAsia" w:cs="宋体" w:asciiTheme="minorEastAsia" w:hAnsiTheme="minorEastAsia" w:eastAsiaTheme="minorEastAsia"/>
          <w:spacing w:val="4"/>
          <w:kern w:val="0"/>
          <w:sz w:val="28"/>
          <w:szCs w:val="28"/>
        </w:rPr>
        <w:t>一、加强疫情防控工作的组织管理工作</w:t>
      </w:r>
    </w:p>
    <w:p>
      <w:pPr>
        <w:spacing w:line="420" w:lineRule="exact"/>
        <w:ind w:firstLine="560" w:firstLineChars="200"/>
        <w:rPr>
          <w:rFonts w:cs="仿宋" w:asciiTheme="minorEastAsia" w:hAnsiTheme="minorEastAsia" w:eastAsiaTheme="minorEastAsia"/>
          <w:color w:val="000000"/>
          <w:spacing w:val="-4"/>
          <w:sz w:val="28"/>
          <w:szCs w:val="28"/>
        </w:rPr>
      </w:pPr>
      <w:r>
        <w:rPr>
          <w:rFonts w:hint="eastAsia" w:asciiTheme="minorEastAsia" w:hAnsiTheme="minorEastAsia" w:eastAsiaTheme="minorEastAsia"/>
          <w:sz w:val="28"/>
          <w:szCs w:val="28"/>
        </w:rPr>
        <w:t>（一）学校成立以校长为组长，由学校中层及以上领导组成超然中学春季开学疫情防控工作领导小组。</w:t>
      </w:r>
      <w:r>
        <w:rPr>
          <w:rFonts w:cs="仿宋" w:asciiTheme="minorEastAsia" w:hAnsiTheme="minorEastAsia" w:eastAsiaTheme="minorEastAsia"/>
          <w:color w:val="000000"/>
          <w:sz w:val="28"/>
          <w:szCs w:val="28"/>
        </w:rPr>
        <w:t>下设</w:t>
      </w:r>
      <w:r>
        <w:rPr>
          <w:rFonts w:hint="eastAsia" w:cs="仿宋" w:asciiTheme="minorEastAsia" w:hAnsiTheme="minorEastAsia" w:eastAsiaTheme="minorEastAsia"/>
          <w:color w:val="000000"/>
          <w:sz w:val="28"/>
          <w:szCs w:val="28"/>
        </w:rPr>
        <w:t>五个</w:t>
      </w:r>
      <w:r>
        <w:rPr>
          <w:rFonts w:cs="仿宋" w:asciiTheme="minorEastAsia" w:hAnsiTheme="minorEastAsia" w:eastAsiaTheme="minorEastAsia"/>
          <w:color w:val="000000"/>
          <w:sz w:val="28"/>
          <w:szCs w:val="28"/>
        </w:rPr>
        <w:t>工作</w:t>
      </w:r>
      <w:r>
        <w:rPr>
          <w:rFonts w:hint="eastAsia" w:cs="仿宋" w:asciiTheme="minorEastAsia" w:hAnsiTheme="minorEastAsia" w:eastAsiaTheme="minorEastAsia"/>
          <w:color w:val="000000"/>
          <w:sz w:val="28"/>
          <w:szCs w:val="28"/>
        </w:rPr>
        <w:t>组，分别为教育教学工作组、</w:t>
      </w:r>
      <w:r>
        <w:rPr>
          <w:rFonts w:hint="eastAsia" w:asciiTheme="minorEastAsia" w:hAnsiTheme="minorEastAsia" w:eastAsiaTheme="minorEastAsia"/>
          <w:sz w:val="28"/>
          <w:szCs w:val="28"/>
        </w:rPr>
        <w:t>疫情防控学生信息工作组、教职工信息工作组、防疫消杀工作组、新闻宣传工作组。其中，</w:t>
      </w:r>
      <w:r>
        <w:rPr>
          <w:rFonts w:cs="仿宋" w:asciiTheme="minorEastAsia" w:hAnsiTheme="minorEastAsia" w:eastAsiaTheme="minorEastAsia"/>
          <w:color w:val="000000"/>
          <w:spacing w:val="-4"/>
          <w:sz w:val="28"/>
          <w:szCs w:val="28"/>
        </w:rPr>
        <w:t>教职工信息</w:t>
      </w:r>
      <w:r>
        <w:rPr>
          <w:rFonts w:hint="eastAsia" w:cs="仿宋" w:asciiTheme="minorEastAsia" w:hAnsiTheme="minorEastAsia" w:eastAsiaTheme="minorEastAsia"/>
          <w:color w:val="000000"/>
          <w:spacing w:val="-4"/>
          <w:sz w:val="28"/>
          <w:szCs w:val="28"/>
        </w:rPr>
        <w:t>工作组和学生</w:t>
      </w:r>
      <w:r>
        <w:rPr>
          <w:rFonts w:cs="仿宋" w:asciiTheme="minorEastAsia" w:hAnsiTheme="minorEastAsia" w:eastAsiaTheme="minorEastAsia"/>
          <w:color w:val="000000"/>
          <w:spacing w:val="-4"/>
          <w:sz w:val="28"/>
          <w:szCs w:val="28"/>
        </w:rPr>
        <w:t>信息</w:t>
      </w:r>
      <w:r>
        <w:rPr>
          <w:rFonts w:hint="eastAsia" w:cs="仿宋" w:asciiTheme="minorEastAsia" w:hAnsiTheme="minorEastAsia" w:eastAsiaTheme="minorEastAsia"/>
          <w:color w:val="000000"/>
          <w:spacing w:val="-4"/>
          <w:sz w:val="28"/>
          <w:szCs w:val="28"/>
        </w:rPr>
        <w:t>工作组负责学校疫情防控信息的收集存档和上报工作。</w:t>
      </w:r>
    </w:p>
    <w:p>
      <w:pPr>
        <w:spacing w:line="420" w:lineRule="exact"/>
        <w:ind w:firstLine="544" w:firstLineChars="200"/>
        <w:rPr>
          <w:rFonts w:cs="仿宋" w:asciiTheme="minorEastAsia" w:hAnsiTheme="minorEastAsia" w:eastAsiaTheme="minorEastAsia"/>
          <w:color w:val="000000"/>
          <w:spacing w:val="-4"/>
          <w:sz w:val="28"/>
          <w:szCs w:val="28"/>
        </w:rPr>
      </w:pPr>
      <w:r>
        <w:rPr>
          <w:rFonts w:hint="eastAsia" w:cs="仿宋" w:asciiTheme="minorEastAsia" w:hAnsiTheme="minorEastAsia" w:eastAsiaTheme="minorEastAsia"/>
          <w:color w:val="000000"/>
          <w:spacing w:val="-4"/>
          <w:sz w:val="28"/>
          <w:szCs w:val="28"/>
        </w:rPr>
        <w:t>明确校长是学校疫情防控及信息上报的第一责任人，分管级部校长是年级疫情防控及信息上报的第一责任人，班主任是班级疫情防控及信息上报的第一责任人，处室主任是每个处室疫情防控及信息上报的第一责任人。</w:t>
      </w:r>
    </w:p>
    <w:p>
      <w:pPr>
        <w:spacing w:line="420" w:lineRule="exact"/>
        <w:ind w:firstLine="576" w:firstLineChars="200"/>
        <w:rPr>
          <w:rFonts w:asciiTheme="minorEastAsia" w:hAnsiTheme="minorEastAsia" w:eastAsiaTheme="minorEastAsia"/>
          <w:spacing w:val="4"/>
          <w:kern w:val="0"/>
          <w:sz w:val="28"/>
          <w:szCs w:val="28"/>
        </w:rPr>
      </w:pPr>
      <w:r>
        <w:rPr>
          <w:rFonts w:hint="eastAsia" w:asciiTheme="minorEastAsia" w:hAnsiTheme="minorEastAsia" w:eastAsiaTheme="minorEastAsia"/>
          <w:spacing w:val="4"/>
          <w:sz w:val="28"/>
          <w:szCs w:val="28"/>
        </w:rPr>
        <w:t>（二）学校成立疫情防治应急处理小组。</w:t>
      </w:r>
    </w:p>
    <w:p>
      <w:pPr>
        <w:widowControl/>
        <w:spacing w:line="420" w:lineRule="exact"/>
        <w:ind w:firstLine="432" w:firstLineChars="150"/>
        <w:jc w:val="left"/>
        <w:rPr>
          <w:rFonts w:cs="宋体" w:asciiTheme="minorEastAsia" w:hAnsiTheme="minorEastAsia" w:eastAsiaTheme="minorEastAsia"/>
          <w:spacing w:val="4"/>
          <w:kern w:val="0"/>
          <w:sz w:val="28"/>
          <w:szCs w:val="28"/>
        </w:rPr>
      </w:pPr>
      <w:r>
        <w:rPr>
          <w:rFonts w:hint="eastAsia" w:asciiTheme="minorEastAsia" w:hAnsiTheme="minorEastAsia" w:eastAsiaTheme="minorEastAsia"/>
          <w:spacing w:val="4"/>
          <w:kern w:val="0"/>
          <w:sz w:val="28"/>
          <w:szCs w:val="28"/>
        </w:rPr>
        <w:t>1.</w:t>
      </w:r>
      <w:r>
        <w:rPr>
          <w:rFonts w:hint="eastAsia" w:cs="宋体" w:asciiTheme="minorEastAsia" w:hAnsiTheme="minorEastAsia" w:eastAsiaTheme="minorEastAsia"/>
          <w:spacing w:val="4"/>
          <w:kern w:val="0"/>
          <w:sz w:val="28"/>
          <w:szCs w:val="28"/>
        </w:rPr>
        <w:t>组织领导：</w:t>
      </w:r>
    </w:p>
    <w:p>
      <w:pPr>
        <w:widowControl/>
        <w:spacing w:line="420" w:lineRule="exact"/>
        <w:ind w:firstLine="432" w:firstLineChars="150"/>
        <w:jc w:val="left"/>
        <w:rPr>
          <w:rFonts w:hint="eastAsia" w:cs="宋体" w:asciiTheme="minorEastAsia" w:hAnsiTheme="minorEastAsia" w:eastAsiaTheme="minorEastAsia"/>
          <w:spacing w:val="4"/>
          <w:kern w:val="0"/>
          <w:sz w:val="28"/>
          <w:szCs w:val="28"/>
          <w:lang w:eastAsia="zh-CN"/>
        </w:rPr>
      </w:pPr>
      <w:r>
        <w:rPr>
          <w:rFonts w:hint="eastAsia" w:cs="宋体" w:asciiTheme="minorEastAsia" w:hAnsiTheme="minorEastAsia" w:eastAsiaTheme="minorEastAsia"/>
          <w:spacing w:val="4"/>
          <w:kern w:val="0"/>
          <w:sz w:val="28"/>
          <w:szCs w:val="28"/>
        </w:rPr>
        <w:t>组长</w:t>
      </w:r>
      <w:r>
        <w:rPr>
          <w:rFonts w:cs="宋体" w:asciiTheme="minorEastAsia" w:hAnsiTheme="minorEastAsia" w:eastAsiaTheme="minorEastAsia"/>
          <w:spacing w:val="4"/>
          <w:kern w:val="0"/>
          <w:sz w:val="28"/>
          <w:szCs w:val="28"/>
        </w:rPr>
        <w:t>：</w:t>
      </w:r>
      <w:r>
        <w:rPr>
          <w:rFonts w:hint="eastAsia" w:cs="宋体" w:asciiTheme="minorEastAsia" w:hAnsiTheme="minorEastAsia" w:eastAsiaTheme="minorEastAsia"/>
          <w:spacing w:val="4"/>
          <w:kern w:val="0"/>
          <w:sz w:val="28"/>
          <w:szCs w:val="28"/>
          <w:lang w:eastAsia="zh-CN"/>
        </w:rPr>
        <w:t>蒋世全</w:t>
      </w:r>
    </w:p>
    <w:p>
      <w:pPr>
        <w:widowControl/>
        <w:spacing w:line="420" w:lineRule="exact"/>
        <w:ind w:firstLine="432" w:firstLineChars="150"/>
        <w:jc w:val="left"/>
        <w:rPr>
          <w:rFonts w:cs="宋体" w:asciiTheme="minorEastAsia" w:hAnsiTheme="minorEastAsia" w:eastAsiaTheme="minorEastAsia"/>
          <w:spacing w:val="4"/>
          <w:kern w:val="0"/>
          <w:sz w:val="28"/>
          <w:szCs w:val="28"/>
        </w:rPr>
      </w:pPr>
      <w:r>
        <w:rPr>
          <w:rFonts w:hint="eastAsia" w:cs="宋体" w:asciiTheme="minorEastAsia" w:hAnsiTheme="minorEastAsia" w:eastAsiaTheme="minorEastAsia"/>
          <w:spacing w:val="4"/>
          <w:kern w:val="0"/>
          <w:sz w:val="28"/>
          <w:szCs w:val="28"/>
        </w:rPr>
        <w:t>副组长</w:t>
      </w:r>
      <w:r>
        <w:rPr>
          <w:rFonts w:cs="宋体" w:asciiTheme="minorEastAsia" w:hAnsiTheme="minorEastAsia" w:eastAsiaTheme="minorEastAsia"/>
          <w:spacing w:val="4"/>
          <w:kern w:val="0"/>
          <w:sz w:val="28"/>
          <w:szCs w:val="28"/>
        </w:rPr>
        <w:t>：</w:t>
      </w:r>
      <w:r>
        <w:rPr>
          <w:rFonts w:hint="eastAsia" w:cs="宋体" w:asciiTheme="minorEastAsia" w:hAnsiTheme="minorEastAsia" w:eastAsiaTheme="minorEastAsia"/>
          <w:spacing w:val="4"/>
          <w:kern w:val="0"/>
          <w:sz w:val="28"/>
          <w:szCs w:val="28"/>
          <w:lang w:eastAsia="zh-CN"/>
        </w:rPr>
        <w:t>于建国</w:t>
      </w:r>
      <w:r>
        <w:rPr>
          <w:rFonts w:cs="宋体" w:asciiTheme="minorEastAsia" w:hAnsiTheme="minorEastAsia" w:eastAsiaTheme="minorEastAsia"/>
          <w:spacing w:val="4"/>
          <w:kern w:val="0"/>
          <w:sz w:val="28"/>
          <w:szCs w:val="28"/>
        </w:rPr>
        <w:t>、陈伟钢</w:t>
      </w:r>
    </w:p>
    <w:p>
      <w:pPr>
        <w:widowControl/>
        <w:spacing w:line="420" w:lineRule="exact"/>
        <w:ind w:firstLine="432" w:firstLineChars="150"/>
        <w:jc w:val="left"/>
        <w:rPr>
          <w:rFonts w:cs="宋体" w:asciiTheme="minorEastAsia" w:hAnsiTheme="minorEastAsia" w:eastAsiaTheme="minorEastAsia"/>
          <w:spacing w:val="4"/>
          <w:kern w:val="0"/>
          <w:sz w:val="28"/>
          <w:szCs w:val="28"/>
        </w:rPr>
      </w:pPr>
      <w:r>
        <w:rPr>
          <w:rFonts w:hint="eastAsia" w:cs="宋体" w:asciiTheme="minorEastAsia" w:hAnsiTheme="minorEastAsia" w:eastAsiaTheme="minorEastAsia"/>
          <w:spacing w:val="4"/>
          <w:kern w:val="0"/>
          <w:sz w:val="28"/>
          <w:szCs w:val="28"/>
        </w:rPr>
        <w:t>成员：刘金龙</w:t>
      </w:r>
      <w:r>
        <w:rPr>
          <w:rFonts w:cs="宋体" w:asciiTheme="minorEastAsia" w:hAnsiTheme="minorEastAsia" w:eastAsiaTheme="minorEastAsia"/>
          <w:spacing w:val="4"/>
          <w:kern w:val="0"/>
          <w:sz w:val="28"/>
          <w:szCs w:val="28"/>
        </w:rPr>
        <w:t>、田志亮、迟凤翔、曲振存、</w:t>
      </w:r>
      <w:r>
        <w:rPr>
          <w:rFonts w:hint="eastAsia" w:cs="宋体" w:asciiTheme="minorEastAsia" w:hAnsiTheme="minorEastAsia" w:eastAsiaTheme="minorEastAsia"/>
          <w:spacing w:val="4"/>
          <w:kern w:val="0"/>
          <w:sz w:val="28"/>
          <w:szCs w:val="28"/>
          <w:lang w:eastAsia="zh-CN"/>
        </w:rPr>
        <w:t>吴清春</w:t>
      </w:r>
      <w:r>
        <w:rPr>
          <w:rFonts w:cs="宋体" w:asciiTheme="minorEastAsia" w:hAnsiTheme="minorEastAsia" w:eastAsiaTheme="minorEastAsia"/>
          <w:spacing w:val="4"/>
          <w:kern w:val="0"/>
          <w:sz w:val="28"/>
          <w:szCs w:val="28"/>
        </w:rPr>
        <w:t>及各处室主任</w:t>
      </w:r>
    </w:p>
    <w:p>
      <w:pPr>
        <w:widowControl/>
        <w:spacing w:line="420" w:lineRule="exact"/>
        <w:ind w:firstLine="432" w:firstLineChars="150"/>
        <w:jc w:val="left"/>
        <w:rPr>
          <w:rFonts w:cs="宋体" w:asciiTheme="minorEastAsia" w:hAnsiTheme="minorEastAsia" w:eastAsiaTheme="minorEastAsia"/>
          <w:spacing w:val="4"/>
          <w:kern w:val="0"/>
          <w:sz w:val="28"/>
          <w:szCs w:val="28"/>
        </w:rPr>
      </w:pPr>
      <w:r>
        <w:rPr>
          <w:rFonts w:hint="eastAsia" w:asciiTheme="minorEastAsia" w:hAnsiTheme="minorEastAsia" w:eastAsiaTheme="minorEastAsia"/>
          <w:spacing w:val="4"/>
          <w:kern w:val="0"/>
          <w:sz w:val="28"/>
          <w:szCs w:val="28"/>
        </w:rPr>
        <w:t>2.</w:t>
      </w:r>
      <w:r>
        <w:rPr>
          <w:rFonts w:hint="eastAsia" w:cs="宋体" w:asciiTheme="minorEastAsia" w:hAnsiTheme="minorEastAsia" w:eastAsiaTheme="minorEastAsia"/>
          <w:spacing w:val="4"/>
          <w:kern w:val="0"/>
          <w:sz w:val="28"/>
          <w:szCs w:val="28"/>
        </w:rPr>
        <w:t>工作原则</w:t>
      </w:r>
      <w:r>
        <w:rPr>
          <w:rFonts w:hint="eastAsia" w:asciiTheme="minorEastAsia" w:hAnsiTheme="minorEastAsia" w:eastAsiaTheme="minorEastAsia"/>
          <w:spacing w:val="4"/>
          <w:kern w:val="0"/>
          <w:sz w:val="28"/>
          <w:szCs w:val="28"/>
        </w:rPr>
        <w:t>（1）</w:t>
      </w:r>
      <w:r>
        <w:rPr>
          <w:rFonts w:hint="eastAsia" w:cs="宋体" w:asciiTheme="minorEastAsia" w:hAnsiTheme="minorEastAsia" w:eastAsiaTheme="minorEastAsia"/>
          <w:spacing w:val="4"/>
          <w:kern w:val="0"/>
          <w:sz w:val="28"/>
          <w:szCs w:val="28"/>
        </w:rPr>
        <w:t>严把三个环节：传染源、传播途径、易感人群。</w:t>
      </w:r>
      <w:r>
        <w:rPr>
          <w:rFonts w:hint="eastAsia" w:asciiTheme="minorEastAsia" w:hAnsiTheme="minorEastAsia" w:eastAsiaTheme="minorEastAsia"/>
          <w:spacing w:val="4"/>
          <w:kern w:val="0"/>
          <w:sz w:val="28"/>
          <w:szCs w:val="28"/>
        </w:rPr>
        <w:t>（2）</w:t>
      </w:r>
      <w:r>
        <w:rPr>
          <w:rFonts w:hint="eastAsia" w:cs="宋体" w:asciiTheme="minorEastAsia" w:hAnsiTheme="minorEastAsia" w:eastAsiaTheme="minorEastAsia"/>
          <w:spacing w:val="4"/>
          <w:kern w:val="0"/>
          <w:sz w:val="28"/>
          <w:szCs w:val="28"/>
        </w:rPr>
        <w:t>做到五早：早预防、早发现、早诊断、早报告、早隔离治疗。</w:t>
      </w:r>
    </w:p>
    <w:p>
      <w:pPr>
        <w:widowControl/>
        <w:tabs>
          <w:tab w:val="left" w:pos="360"/>
        </w:tabs>
        <w:spacing w:line="420" w:lineRule="exact"/>
        <w:ind w:firstLine="576" w:firstLineChars="200"/>
        <w:jc w:val="left"/>
        <w:rPr>
          <w:rFonts w:cs="Arial" w:asciiTheme="minorEastAsia" w:hAnsiTheme="minorEastAsia" w:eastAsiaTheme="minorEastAsia"/>
          <w:spacing w:val="4"/>
          <w:kern w:val="0"/>
          <w:sz w:val="28"/>
          <w:szCs w:val="28"/>
        </w:rPr>
      </w:pPr>
      <w:r>
        <w:rPr>
          <w:rFonts w:hint="eastAsia" w:cs="宋体" w:asciiTheme="minorEastAsia" w:hAnsiTheme="minorEastAsia" w:eastAsiaTheme="minorEastAsia"/>
          <w:spacing w:val="4"/>
          <w:kern w:val="0"/>
          <w:sz w:val="28"/>
          <w:szCs w:val="28"/>
        </w:rPr>
        <w:t>二、</w:t>
      </w:r>
      <w:r>
        <w:rPr>
          <w:rFonts w:hint="eastAsia" w:cs="Arial" w:asciiTheme="minorEastAsia" w:hAnsiTheme="minorEastAsia" w:eastAsiaTheme="minorEastAsia"/>
          <w:spacing w:val="4"/>
          <w:kern w:val="0"/>
          <w:sz w:val="28"/>
          <w:szCs w:val="28"/>
        </w:rPr>
        <w:t>组织全体师生</w:t>
      </w:r>
      <w:r>
        <w:rPr>
          <w:rFonts w:hint="eastAsia" w:cs="宋体" w:asciiTheme="minorEastAsia" w:hAnsiTheme="minorEastAsia" w:eastAsiaTheme="minorEastAsia"/>
          <w:spacing w:val="4"/>
          <w:kern w:val="0"/>
          <w:sz w:val="28"/>
          <w:szCs w:val="28"/>
        </w:rPr>
        <w:t>认真学习《新型冠状病毒感染的肺炎防控知识手册》，提高重视程度，加强预防。开学前，要求每一位师生</w:t>
      </w:r>
      <w:r>
        <w:rPr>
          <w:rFonts w:hint="eastAsia" w:cs="Arial" w:asciiTheme="minorEastAsia" w:hAnsiTheme="minorEastAsia" w:eastAsiaTheme="minorEastAsia"/>
          <w:spacing w:val="4"/>
          <w:kern w:val="0"/>
          <w:sz w:val="28"/>
          <w:szCs w:val="28"/>
        </w:rPr>
        <w:t>每天报告体温监测情况和居家隔离情况。返校后，班主任负责对班级每个学生体温监测同时进行观察、询问，了解学生健康状况。处室主任负责对本处室人员的体温监测同时观察询问教职工的身体健康状况。对发热的师生，要追查病因并进行登记上报。</w:t>
      </w:r>
    </w:p>
    <w:p>
      <w:pPr>
        <w:widowControl/>
        <w:spacing w:line="420" w:lineRule="exact"/>
        <w:ind w:firstLine="576" w:firstLineChars="200"/>
        <w:jc w:val="left"/>
        <w:rPr>
          <w:rFonts w:cs="宋体" w:asciiTheme="minorEastAsia" w:hAnsiTheme="minorEastAsia" w:eastAsiaTheme="minorEastAsia"/>
          <w:spacing w:val="4"/>
          <w:kern w:val="0"/>
          <w:sz w:val="28"/>
          <w:szCs w:val="28"/>
        </w:rPr>
      </w:pPr>
      <w:r>
        <w:rPr>
          <w:rFonts w:hint="eastAsia" w:cs="宋体" w:asciiTheme="minorEastAsia" w:hAnsiTheme="minorEastAsia" w:eastAsiaTheme="minorEastAsia"/>
          <w:spacing w:val="4"/>
          <w:kern w:val="0"/>
          <w:sz w:val="28"/>
          <w:szCs w:val="28"/>
        </w:rPr>
        <w:t>三、明确各级部、处室疫情防控工作的负责人和信息填报负责人，责任到人，严格每日疫情报告制度</w:t>
      </w:r>
    </w:p>
    <w:p>
      <w:pPr>
        <w:widowControl/>
        <w:tabs>
          <w:tab w:val="left" w:pos="360"/>
        </w:tabs>
        <w:spacing w:line="420" w:lineRule="exact"/>
        <w:ind w:left="360"/>
        <w:jc w:val="left"/>
        <w:rPr>
          <w:rFonts w:cs="Arial" w:asciiTheme="minorEastAsia" w:hAnsiTheme="minorEastAsia" w:eastAsiaTheme="minorEastAsia"/>
          <w:spacing w:val="4"/>
          <w:kern w:val="0"/>
          <w:sz w:val="28"/>
          <w:szCs w:val="28"/>
        </w:rPr>
      </w:pPr>
      <w:r>
        <w:rPr>
          <w:rFonts w:hint="eastAsia" w:cs="Arial" w:asciiTheme="minorEastAsia" w:hAnsiTheme="minorEastAsia" w:eastAsiaTheme="minorEastAsia"/>
          <w:spacing w:val="4"/>
          <w:kern w:val="0"/>
          <w:sz w:val="28"/>
          <w:szCs w:val="28"/>
        </w:rPr>
        <w:t>疫情报告流程：</w:t>
      </w:r>
    </w:p>
    <w:p>
      <w:pPr>
        <w:spacing w:line="420" w:lineRule="exact"/>
        <w:ind w:firstLine="432" w:firstLineChars="150"/>
        <w:rPr>
          <w:rFonts w:cs="Arial" w:asciiTheme="minorEastAsia" w:hAnsiTheme="minorEastAsia" w:eastAsiaTheme="minorEastAsia"/>
          <w:spacing w:val="4"/>
          <w:kern w:val="0"/>
          <w:sz w:val="28"/>
          <w:szCs w:val="28"/>
        </w:rPr>
      </w:pPr>
      <w:r>
        <w:rPr>
          <w:rFonts w:hint="eastAsia" w:cs="Arial" w:asciiTheme="minorEastAsia" w:hAnsiTheme="minorEastAsia" w:eastAsiaTheme="minorEastAsia"/>
          <w:spacing w:val="4"/>
          <w:kern w:val="0"/>
          <w:sz w:val="28"/>
          <w:szCs w:val="28"/>
        </w:rPr>
        <w:t>年级班主任或者教师发现疫情应该立即报告分管级部校长，级部发现疫情要在1小时内上报学校疫情防控工作领导小组；后勤总务教辅人员发现疫情后应立即报告给分管后勤校长同时报告给学校疫情防控工作小组。学校疫情防控工作领导小组（信息收集工作组）应该于2小时内立即报告市疾病预防控制中心和市疫情防控教育专组（教体局）。</w:t>
      </w:r>
    </w:p>
    <w:p>
      <w:pPr>
        <w:spacing w:line="420" w:lineRule="exact"/>
        <w:ind w:firstLine="432" w:firstLineChars="150"/>
        <w:rPr>
          <w:rFonts w:cs="Arial" w:asciiTheme="minorEastAsia" w:hAnsiTheme="minorEastAsia" w:eastAsiaTheme="minorEastAsia"/>
          <w:spacing w:val="4"/>
          <w:kern w:val="0"/>
          <w:sz w:val="28"/>
          <w:szCs w:val="28"/>
        </w:rPr>
      </w:pPr>
      <w:r>
        <w:rPr>
          <w:rFonts w:hint="eastAsia" w:cs="Arial" w:asciiTheme="minorEastAsia" w:hAnsiTheme="minorEastAsia" w:eastAsiaTheme="minorEastAsia"/>
          <w:spacing w:val="4"/>
          <w:kern w:val="0"/>
          <w:sz w:val="28"/>
          <w:szCs w:val="28"/>
        </w:rPr>
        <w:t>年级和学校分别指定专人负责疫情的汇总和报告工作。</w:t>
      </w:r>
    </w:p>
    <w:p>
      <w:pPr>
        <w:ind w:firstLine="434" w:firstLineChars="150"/>
        <w:rPr>
          <w:rFonts w:cs="Arial" w:asciiTheme="minorEastAsia" w:hAnsiTheme="minorEastAsia" w:eastAsiaTheme="minorEastAsia"/>
          <w:b/>
          <w:spacing w:val="4"/>
          <w:kern w:val="0"/>
          <w:sz w:val="28"/>
          <w:szCs w:val="28"/>
        </w:rPr>
      </w:pPr>
      <w:r>
        <w:rPr>
          <w:rFonts w:hint="eastAsia" w:cs="Arial" w:asciiTheme="minorEastAsia" w:hAnsiTheme="minorEastAsia" w:eastAsiaTheme="minorEastAsia"/>
          <w:b/>
          <w:spacing w:val="4"/>
          <w:kern w:val="0"/>
          <w:sz w:val="28"/>
          <w:szCs w:val="28"/>
        </w:rPr>
        <w:t>疫情报告流程如下：</w:t>
      </w:r>
    </w:p>
    <w:p>
      <w:pPr>
        <w:widowControl/>
        <w:spacing w:line="500" w:lineRule="exact"/>
        <w:ind w:firstLine="576" w:firstLineChars="200"/>
        <w:jc w:val="left"/>
        <w:outlineLvl w:val="0"/>
        <w:rPr>
          <w:rFonts w:cs="宋体" w:asciiTheme="minorEastAsia" w:hAnsiTheme="minorEastAsia" w:eastAsiaTheme="minorEastAsia"/>
          <w:spacing w:val="4"/>
          <w:kern w:val="0"/>
          <w:sz w:val="28"/>
          <w:szCs w:val="28"/>
        </w:rPr>
      </w:pPr>
      <w:r>
        <w:rPr>
          <w:rFonts w:cs="宋体" w:asciiTheme="minorEastAsia" w:hAnsiTheme="minorEastAsia" w:eastAsiaTheme="minorEastAsia"/>
          <w:spacing w:val="4"/>
          <w:kern w:val="0"/>
          <w:sz w:val="28"/>
          <w:szCs w:val="28"/>
        </w:rPr>
        <w:pict>
          <v:shape id="_x0000_s1028" o:spid="_x0000_s1028" o:spt="32" type="#_x0000_t32" style="position:absolute;left:0pt;margin-left:344.55pt;margin-top:17pt;height:0pt;width:24.6pt;z-index:251661312;mso-width-relative:page;mso-height-relative:page;" o:connectortype="straight" filled="f" coordsize="21600,21600">
            <v:path arrowok="t"/>
            <v:fill on="f" focussize="0,0"/>
            <v:stroke endarrow="block"/>
            <v:imagedata o:title=""/>
            <o:lock v:ext="edit"/>
          </v:shape>
        </w:pict>
      </w:r>
      <w:r>
        <w:rPr>
          <w:rFonts w:cs="宋体" w:asciiTheme="minorEastAsia" w:hAnsiTheme="minorEastAsia" w:eastAsiaTheme="minorEastAsia"/>
          <w:spacing w:val="4"/>
          <w:kern w:val="0"/>
          <w:sz w:val="28"/>
          <w:szCs w:val="28"/>
        </w:rPr>
        <w:pict>
          <v:shape id="_x0000_s1027" o:spid="_x0000_s1027" o:spt="32" type="#_x0000_t32" style="position:absolute;left:0pt;margin-left:156.35pt;margin-top:17pt;height:0pt;width:24.6pt;z-index:251660288;mso-width-relative:page;mso-height-relative:page;" o:connectortype="straight" filled="f" coordsize="21600,21600">
            <v:path arrowok="t"/>
            <v:fill on="f" focussize="0,0"/>
            <v:stroke endarrow="block"/>
            <v:imagedata o:title=""/>
            <o:lock v:ext="edit"/>
          </v:shape>
        </w:pict>
      </w:r>
      <w:r>
        <w:rPr>
          <w:rFonts w:cs="宋体" w:asciiTheme="minorEastAsia" w:hAnsiTheme="minorEastAsia" w:eastAsiaTheme="minorEastAsia"/>
          <w:spacing w:val="4"/>
          <w:kern w:val="0"/>
          <w:sz w:val="28"/>
          <w:szCs w:val="28"/>
        </w:rPr>
        <w:pict>
          <v:shape id="_x0000_s1026" o:spid="_x0000_s1026" o:spt="32" type="#_x0000_t32" style="position:absolute;left:0pt;margin-left:66.1pt;margin-top:17pt;height:0pt;width:24.6pt;z-index:251659264;mso-width-relative:page;mso-height-relative:page;" o:connectortype="straight" filled="f" coordsize="21600,21600">
            <v:path arrowok="t"/>
            <v:fill on="f" focussize="0,0"/>
            <v:stroke endarrow="block"/>
            <v:imagedata o:title=""/>
            <o:lock v:ext="edit"/>
          </v:shape>
        </w:pict>
      </w:r>
      <w:r>
        <w:rPr>
          <w:rFonts w:hint="eastAsia" w:cs="宋体" w:asciiTheme="minorEastAsia" w:hAnsiTheme="minorEastAsia" w:eastAsiaTheme="minorEastAsia"/>
          <w:spacing w:val="4"/>
          <w:kern w:val="0"/>
          <w:sz w:val="28"/>
          <w:szCs w:val="28"/>
        </w:rPr>
        <w:t>学生     班主任      级部疫情信息收集负责人     分管副校长</w:t>
      </w:r>
    </w:p>
    <w:p>
      <w:pPr>
        <w:widowControl/>
        <w:spacing w:line="500" w:lineRule="exact"/>
        <w:ind w:firstLine="576" w:firstLineChars="200"/>
        <w:jc w:val="left"/>
        <w:rPr>
          <w:rFonts w:asciiTheme="minorEastAsia" w:hAnsiTheme="minorEastAsia" w:eastAsiaTheme="minorEastAsia"/>
          <w:spacing w:val="4"/>
          <w:sz w:val="28"/>
          <w:szCs w:val="28"/>
        </w:rPr>
      </w:pPr>
      <w:r>
        <w:rPr>
          <w:rFonts w:cs="宋体" w:asciiTheme="minorEastAsia" w:hAnsiTheme="minorEastAsia" w:eastAsiaTheme="minorEastAsia"/>
          <w:spacing w:val="4"/>
          <w:kern w:val="0"/>
          <w:sz w:val="28"/>
          <w:szCs w:val="28"/>
        </w:rPr>
        <w:pict>
          <v:shape id="_x0000_s1032" o:spid="_x0000_s1032" o:spt="32" type="#_x0000_t32" style="position:absolute;left:0pt;margin-left:225.05pt;margin-top:1.1pt;height:19.8pt;width:0pt;z-index:251663360;mso-width-relative:page;mso-height-relative:page;" o:connectortype="straight" filled="f" coordsize="21600,21600">
            <v:path arrowok="t"/>
            <v:fill on="f" focussize="0,0"/>
            <v:stroke endarrow="block"/>
            <v:imagedata o:title=""/>
            <o:lock v:ext="edit"/>
          </v:shape>
        </w:pict>
      </w:r>
    </w:p>
    <w:p>
      <w:pPr>
        <w:widowControl/>
        <w:spacing w:line="500" w:lineRule="exact"/>
        <w:ind w:firstLine="576" w:firstLineChars="200"/>
        <w:jc w:val="left"/>
        <w:rPr>
          <w:rFonts w:asciiTheme="minorEastAsia" w:hAnsiTheme="minorEastAsia" w:eastAsiaTheme="minorEastAsia"/>
          <w:spacing w:val="4"/>
          <w:sz w:val="28"/>
          <w:szCs w:val="28"/>
        </w:rPr>
      </w:pPr>
      <w:r>
        <w:rPr>
          <w:rFonts w:asciiTheme="minorEastAsia" w:hAnsiTheme="minorEastAsia" w:eastAsiaTheme="minorEastAsia"/>
          <w:spacing w:val="4"/>
          <w:sz w:val="28"/>
          <w:szCs w:val="28"/>
        </w:rPr>
        <w:pict>
          <v:shape id="_x0000_s1043" o:spid="_x0000_s1043" o:spt="32" type="#_x0000_t32" style="position:absolute;left:0pt;margin-left:326.75pt;margin-top:14pt;height:0pt;width:24.6pt;z-index:251668480;mso-width-relative:page;mso-height-relative:page;" o:connectortype="straight" filled="f" coordsize="21600,21600">
            <v:path arrowok="t"/>
            <v:fill on="f" focussize="0,0"/>
            <v:stroke endarrow="block"/>
            <v:imagedata o:title=""/>
            <o:lock v:ext="edit"/>
          </v:shape>
        </w:pict>
      </w:r>
      <w:r>
        <w:rPr>
          <w:rFonts w:asciiTheme="minorEastAsia" w:hAnsiTheme="minorEastAsia" w:eastAsiaTheme="minorEastAsia"/>
          <w:spacing w:val="4"/>
          <w:sz w:val="28"/>
          <w:szCs w:val="28"/>
        </w:rPr>
        <w:pict>
          <v:shape id="_x0000_s1035" o:spid="_x0000_s1035" o:spt="32" type="#_x0000_t32" style="position:absolute;left:0pt;margin-left:225.05pt;margin-top:24.2pt;height:19.8pt;width:0pt;z-index:251665408;mso-width-relative:page;mso-height-relative:page;" o:connectortype="straight" filled="f" coordsize="21600,21600">
            <v:path arrowok="t"/>
            <v:fill on="f" focussize="0,0"/>
            <v:stroke endarrow="block"/>
            <v:imagedata o:title=""/>
            <o:lock v:ext="edit"/>
          </v:shape>
        </w:pict>
      </w:r>
      <w:r>
        <w:rPr>
          <w:rFonts w:hint="eastAsia" w:asciiTheme="minorEastAsia" w:hAnsiTheme="minorEastAsia" w:eastAsiaTheme="minorEastAsia"/>
          <w:spacing w:val="4"/>
          <w:sz w:val="28"/>
          <w:szCs w:val="28"/>
        </w:rPr>
        <w:t xml:space="preserve">                          学生信息工作组      校长</w:t>
      </w:r>
    </w:p>
    <w:p>
      <w:pPr>
        <w:widowControl/>
        <w:spacing w:line="500" w:lineRule="exact"/>
        <w:ind w:firstLine="576" w:firstLineChars="200"/>
        <w:jc w:val="left"/>
        <w:rPr>
          <w:rFonts w:asciiTheme="minorEastAsia" w:hAnsiTheme="minorEastAsia" w:eastAsiaTheme="minorEastAsia"/>
          <w:spacing w:val="4"/>
          <w:sz w:val="28"/>
          <w:szCs w:val="28"/>
        </w:rPr>
      </w:pPr>
    </w:p>
    <w:p>
      <w:pPr>
        <w:widowControl/>
        <w:spacing w:line="500" w:lineRule="exact"/>
        <w:ind w:firstLine="576" w:firstLineChars="200"/>
        <w:jc w:val="left"/>
        <w:rPr>
          <w:rFonts w:asciiTheme="minorEastAsia" w:hAnsiTheme="minorEastAsia" w:eastAsiaTheme="minorEastAsia"/>
          <w:spacing w:val="4"/>
          <w:sz w:val="28"/>
          <w:szCs w:val="28"/>
        </w:rPr>
      </w:pPr>
      <w:r>
        <w:rPr>
          <w:rFonts w:asciiTheme="minorEastAsia" w:hAnsiTheme="minorEastAsia" w:eastAsiaTheme="minorEastAsia"/>
          <w:spacing w:val="4"/>
          <w:sz w:val="28"/>
          <w:szCs w:val="28"/>
        </w:rPr>
        <w:pict>
          <v:shape id="_x0000_s1046" o:spid="_x0000_s1046" o:spt="202" type="#_x0000_t202" style="position:absolute;left:0pt;margin-left:198.75pt;margin-top:2.6pt;height:54.75pt;width:209pt;z-index:251670528;mso-width-relative:margin;mso-height-relative:margin;mso-height-percent:200;" coordsize="21600,21600">
            <v:path/>
            <v:fill opacity="0f" focussize="0,0"/>
            <v:stroke joinstyle="miter"/>
            <v:imagedata o:title=""/>
            <o:lock v:ext="edit"/>
            <v:textbox style="mso-fit-shape-to-text:t;">
              <w:txbxContent>
                <w:p/>
                <w:p>
                  <w:r>
                    <w:rPr>
                      <w:rFonts w:hint="eastAsia"/>
                    </w:rPr>
                    <w:t>教职工：报组织人事科</w:t>
                  </w:r>
                </w:p>
                <w:p>
                  <w:r>
                    <w:rPr>
                      <w:rFonts w:hint="eastAsia"/>
                    </w:rPr>
                    <w:t>学  生：报体育科、党建办</w:t>
                  </w:r>
                </w:p>
              </w:txbxContent>
            </v:textbox>
          </v:shape>
        </w:pict>
      </w:r>
      <w:r>
        <w:rPr>
          <w:rFonts w:hint="eastAsia" w:asciiTheme="minorEastAsia" w:hAnsiTheme="minorEastAsia" w:eastAsiaTheme="minorEastAsia"/>
          <w:spacing w:val="4"/>
          <w:sz w:val="28"/>
          <w:szCs w:val="28"/>
        </w:rPr>
        <w:t xml:space="preserve">                         教体局（市疫情防控领导小组）</w:t>
      </w:r>
    </w:p>
    <w:p>
      <w:pPr>
        <w:widowControl/>
        <w:spacing w:line="500" w:lineRule="exact"/>
        <w:ind w:firstLine="576" w:firstLineChars="200"/>
        <w:jc w:val="left"/>
        <w:rPr>
          <w:rFonts w:asciiTheme="minorEastAsia" w:hAnsiTheme="minorEastAsia" w:eastAsiaTheme="minorEastAsia"/>
          <w:spacing w:val="4"/>
          <w:sz w:val="28"/>
          <w:szCs w:val="28"/>
        </w:rPr>
      </w:pPr>
      <w:r>
        <w:rPr>
          <w:rFonts w:hint="eastAsia" w:asciiTheme="minorEastAsia" w:hAnsiTheme="minorEastAsia" w:eastAsiaTheme="minorEastAsia"/>
          <w:spacing w:val="4"/>
          <w:sz w:val="28"/>
          <w:szCs w:val="28"/>
        </w:rPr>
        <w:t xml:space="preserve">                                     </w:t>
      </w:r>
    </w:p>
    <w:p>
      <w:pPr>
        <w:widowControl/>
        <w:spacing w:line="500" w:lineRule="exact"/>
        <w:ind w:firstLine="576" w:firstLineChars="200"/>
        <w:jc w:val="left"/>
        <w:rPr>
          <w:rFonts w:asciiTheme="minorEastAsia" w:hAnsiTheme="minorEastAsia" w:eastAsiaTheme="minorEastAsia"/>
          <w:spacing w:val="4"/>
          <w:sz w:val="28"/>
          <w:szCs w:val="28"/>
        </w:rPr>
      </w:pPr>
      <w:r>
        <w:rPr>
          <w:rFonts w:asciiTheme="minorEastAsia" w:hAnsiTheme="minorEastAsia" w:eastAsiaTheme="minorEastAsia"/>
          <w:spacing w:val="4"/>
          <w:sz w:val="28"/>
          <w:szCs w:val="28"/>
        </w:rPr>
        <w:pict>
          <v:shape id="_x0000_s1038" o:spid="_x0000_s1038" o:spt="32" type="#_x0000_t32" style="position:absolute;left:0pt;flip:y;margin-left:260.6pt;margin-top:11.55pt;height:16.7pt;width:0.05pt;z-index:251666432;mso-width-relative:page;mso-height-relative:page;" o:connectortype="straight" filled="f" coordsize="21600,21600">
            <v:path arrowok="t"/>
            <v:fill on="f" focussize="0,0"/>
            <v:stroke endarrow="block"/>
            <v:imagedata o:title=""/>
            <o:lock v:ext="edit"/>
          </v:shape>
        </w:pict>
      </w:r>
    </w:p>
    <w:p>
      <w:pPr>
        <w:widowControl/>
        <w:spacing w:line="500" w:lineRule="exact"/>
        <w:jc w:val="left"/>
        <w:rPr>
          <w:rFonts w:asciiTheme="minorEastAsia" w:hAnsiTheme="minorEastAsia" w:eastAsiaTheme="minorEastAsia"/>
          <w:spacing w:val="4"/>
          <w:sz w:val="28"/>
          <w:szCs w:val="28"/>
        </w:rPr>
      </w:pPr>
      <w:r>
        <w:rPr>
          <w:rFonts w:cs="宋体" w:asciiTheme="minorEastAsia" w:hAnsiTheme="minorEastAsia" w:eastAsiaTheme="minorEastAsia"/>
          <w:spacing w:val="4"/>
          <w:kern w:val="0"/>
          <w:sz w:val="28"/>
          <w:szCs w:val="28"/>
        </w:rPr>
        <w:pict>
          <v:shape id="_x0000_s1040" o:spid="_x0000_s1040" o:spt="32" type="#_x0000_t32" style="position:absolute;left:0pt;margin-left:291.25pt;margin-top:14.4pt;height:0pt;width:24.6pt;z-index:251667456;mso-width-relative:page;mso-height-relative:page;" o:connectortype="straight" filled="f" coordsize="21600,21600">
            <v:path arrowok="t"/>
            <v:fill on="f" focussize="0,0"/>
            <v:stroke endarrow="block"/>
            <v:imagedata o:title=""/>
            <o:lock v:ext="edit"/>
          </v:shape>
        </w:pict>
      </w:r>
      <w:r>
        <w:rPr>
          <w:rFonts w:cs="宋体" w:asciiTheme="minorEastAsia" w:hAnsiTheme="minorEastAsia" w:eastAsiaTheme="minorEastAsia"/>
          <w:spacing w:val="4"/>
          <w:kern w:val="0"/>
          <w:sz w:val="28"/>
          <w:szCs w:val="28"/>
        </w:rPr>
        <w:pict>
          <v:shape id="_x0000_s1034" o:spid="_x0000_s1034" o:spt="32" type="#_x0000_t32" style="position:absolute;left:0pt;margin-left:137.55pt;margin-top:17.1pt;height:0pt;width:24.6pt;z-index:251664384;mso-width-relative:page;mso-height-relative:page;" o:connectortype="straight" filled="f" coordsize="21600,21600">
            <v:path arrowok="t"/>
            <v:fill on="f" focussize="0,0"/>
            <v:stroke endarrow="block"/>
            <v:imagedata o:title=""/>
            <o:lock v:ext="edit"/>
          </v:shape>
        </w:pict>
      </w:r>
      <w:r>
        <w:rPr>
          <w:rFonts w:cs="宋体" w:asciiTheme="minorEastAsia" w:hAnsiTheme="minorEastAsia" w:eastAsiaTheme="minorEastAsia"/>
          <w:spacing w:val="4"/>
          <w:kern w:val="0"/>
          <w:sz w:val="28"/>
          <w:szCs w:val="28"/>
        </w:rPr>
        <w:pict>
          <v:shape id="_x0000_s1030" o:spid="_x0000_s1030" o:spt="32" type="#_x0000_t32" style="position:absolute;left:0pt;margin-left:49.45pt;margin-top:15.5pt;height:0pt;width:24.6pt;z-index:251662336;mso-width-relative:page;mso-height-relative:page;" o:connectortype="straight" filled="f" coordsize="21600,21600">
            <v:path arrowok="t"/>
            <v:fill on="f" focussize="0,0"/>
            <v:stroke endarrow="block"/>
            <v:imagedata o:title=""/>
            <o:lock v:ext="edit"/>
          </v:shape>
        </w:pict>
      </w:r>
      <w:r>
        <w:rPr>
          <w:rFonts w:hint="eastAsia" w:asciiTheme="minorEastAsia" w:hAnsiTheme="minorEastAsia" w:eastAsiaTheme="minorEastAsia"/>
          <w:spacing w:val="4"/>
          <w:sz w:val="28"/>
          <w:szCs w:val="28"/>
        </w:rPr>
        <w:t>教职工    处室主任     教职工信息工作组</w:t>
      </w:r>
      <w:r>
        <w:rPr>
          <w:rFonts w:hint="eastAsia" w:cs="宋体" w:asciiTheme="minorEastAsia" w:hAnsiTheme="minorEastAsia" w:eastAsiaTheme="minorEastAsia"/>
          <w:spacing w:val="4"/>
          <w:kern w:val="0"/>
          <w:sz w:val="28"/>
          <w:szCs w:val="28"/>
        </w:rPr>
        <w:t xml:space="preserve">     分管副校长</w:t>
      </w:r>
    </w:p>
    <w:p>
      <w:pPr>
        <w:widowControl/>
        <w:spacing w:line="500" w:lineRule="exact"/>
        <w:ind w:firstLine="576" w:firstLineChars="200"/>
        <w:jc w:val="left"/>
        <w:rPr>
          <w:rFonts w:asciiTheme="minorEastAsia" w:hAnsiTheme="minorEastAsia" w:eastAsiaTheme="minorEastAsia"/>
          <w:spacing w:val="4"/>
          <w:sz w:val="28"/>
          <w:szCs w:val="28"/>
        </w:rPr>
      </w:pPr>
      <w:r>
        <w:rPr>
          <w:rFonts w:asciiTheme="minorEastAsia" w:hAnsiTheme="minorEastAsia" w:eastAsiaTheme="minorEastAsia"/>
          <w:spacing w:val="4"/>
          <w:sz w:val="28"/>
          <w:szCs w:val="28"/>
        </w:rPr>
        <w:pict>
          <v:shape id="_x0000_s1044" o:spid="_x0000_s1044" o:spt="32" type="#_x0000_t32" style="position:absolute;left:0pt;margin-left:260.55pt;margin-top:1.2pt;height:19.8pt;width:0pt;z-index:251669504;mso-width-relative:page;mso-height-relative:page;" o:connectortype="straight" filled="f" coordsize="21600,21600">
            <v:path arrowok="t"/>
            <v:fill on="f" focussize="0,0"/>
            <v:stroke endarrow="block"/>
            <v:imagedata o:title=""/>
            <o:lock v:ext="edit"/>
          </v:shape>
        </w:pict>
      </w:r>
      <w:r>
        <w:rPr>
          <w:rFonts w:hint="eastAsia" w:asciiTheme="minorEastAsia" w:hAnsiTheme="minorEastAsia" w:eastAsiaTheme="minorEastAsia"/>
          <w:spacing w:val="4"/>
          <w:sz w:val="28"/>
          <w:szCs w:val="28"/>
        </w:rPr>
        <w:t xml:space="preserve">                </w:t>
      </w:r>
    </w:p>
    <w:p>
      <w:pPr>
        <w:widowControl/>
        <w:spacing w:line="500" w:lineRule="exact"/>
        <w:ind w:firstLine="576" w:firstLineChars="200"/>
        <w:jc w:val="left"/>
        <w:rPr>
          <w:rFonts w:asciiTheme="minorEastAsia" w:hAnsiTheme="minorEastAsia" w:eastAsiaTheme="minorEastAsia"/>
          <w:spacing w:val="4"/>
          <w:sz w:val="28"/>
          <w:szCs w:val="28"/>
        </w:rPr>
      </w:pPr>
      <w:r>
        <w:rPr>
          <w:rFonts w:hint="eastAsia" w:asciiTheme="minorEastAsia" w:hAnsiTheme="minorEastAsia" w:eastAsiaTheme="minorEastAsia"/>
          <w:spacing w:val="4"/>
          <w:sz w:val="28"/>
          <w:szCs w:val="28"/>
        </w:rPr>
        <w:t xml:space="preserve">                              校长</w:t>
      </w:r>
    </w:p>
    <w:p>
      <w:pPr>
        <w:spacing w:line="400" w:lineRule="exact"/>
        <w:jc w:val="right"/>
        <w:rPr>
          <w:rFonts w:hint="eastAsia" w:asciiTheme="minorEastAsia" w:hAnsiTheme="minorEastAsia" w:eastAsiaTheme="minorEastAsia"/>
          <w:sz w:val="28"/>
          <w:szCs w:val="28"/>
        </w:rPr>
      </w:pPr>
    </w:p>
    <w:p>
      <w:pPr>
        <w:spacing w:line="400" w:lineRule="exact"/>
        <w:jc w:val="right"/>
        <w:rPr>
          <w:rFonts w:hint="eastAsia" w:asciiTheme="minorEastAsia" w:hAnsiTheme="minorEastAsia" w:eastAsiaTheme="minorEastAsia"/>
          <w:sz w:val="28"/>
          <w:szCs w:val="28"/>
        </w:rPr>
      </w:pPr>
    </w:p>
    <w:p>
      <w:pPr>
        <w:spacing w:line="400" w:lineRule="exact"/>
        <w:ind w:right="560" w:firstLine="4200" w:firstLineChars="1500"/>
        <w:rPr>
          <w:rFonts w:asciiTheme="minorEastAsia" w:hAnsiTheme="minorEastAsia" w:eastAsiaTheme="minorEastAsia"/>
          <w:sz w:val="28"/>
          <w:szCs w:val="28"/>
        </w:rPr>
      </w:pPr>
      <w:r>
        <w:rPr>
          <w:rFonts w:hint="eastAsia" w:asciiTheme="minorEastAsia" w:hAnsiTheme="minorEastAsia" w:eastAsiaTheme="minorEastAsia"/>
          <w:sz w:val="28"/>
          <w:szCs w:val="28"/>
        </w:rPr>
        <w:t>诸城市超然综合高级中学</w:t>
      </w:r>
    </w:p>
    <w:p>
      <w:pPr>
        <w:spacing w:line="400" w:lineRule="exact"/>
        <w:ind w:right="560" w:firstLine="5040" w:firstLineChars="1800"/>
        <w:rPr>
          <w:rFonts w:hint="eastAsia" w:asciiTheme="minorEastAsia" w:hAnsiTheme="minorEastAsia" w:eastAsiaTheme="minorEastAsia"/>
          <w:sz w:val="28"/>
          <w:szCs w:val="28"/>
          <w:lang w:eastAsia="zh-CN"/>
        </w:rPr>
      </w:pPr>
      <w:bookmarkStart w:id="0" w:name="_GoBack"/>
      <w:bookmarkEnd w:id="0"/>
      <w:r>
        <w:rPr>
          <w:rFonts w:asciiTheme="minorEastAsia" w:hAnsiTheme="minorEastAsia" w:eastAsiaTheme="minorEastAsia"/>
          <w:sz w:val="28"/>
          <w:szCs w:val="28"/>
        </w:rPr>
        <w:t>2020</w:t>
      </w:r>
      <w:r>
        <w:rPr>
          <w:rFonts w:hint="eastAsia" w:asciiTheme="minorEastAsia" w:hAnsiTheme="minorEastAsia" w:eastAsiaTheme="minorEastAsia"/>
          <w:sz w:val="28"/>
          <w:szCs w:val="28"/>
          <w:lang w:eastAsia="zh-CN"/>
        </w:rPr>
        <w:t>年</w:t>
      </w:r>
      <w:r>
        <w:rPr>
          <w:rFonts w:asciiTheme="minorEastAsia" w:hAnsiTheme="minorEastAsia" w:eastAsiaTheme="minorEastAsia"/>
          <w:sz w:val="28"/>
          <w:szCs w:val="28"/>
        </w:rPr>
        <w:t>2</w:t>
      </w:r>
      <w:r>
        <w:rPr>
          <w:rFonts w:hint="eastAsia" w:asciiTheme="minorEastAsia" w:hAnsiTheme="minorEastAsia" w:eastAsiaTheme="minorEastAsia"/>
          <w:sz w:val="28"/>
          <w:szCs w:val="28"/>
          <w:lang w:eastAsia="zh-CN"/>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D100E"/>
    <w:rsid w:val="0001150A"/>
    <w:rsid w:val="000346DF"/>
    <w:rsid w:val="000661E4"/>
    <w:rsid w:val="000A5C81"/>
    <w:rsid w:val="001333C0"/>
    <w:rsid w:val="0013749C"/>
    <w:rsid w:val="00151947"/>
    <w:rsid w:val="001C5602"/>
    <w:rsid w:val="001D55A6"/>
    <w:rsid w:val="00376817"/>
    <w:rsid w:val="003A3582"/>
    <w:rsid w:val="003D41C0"/>
    <w:rsid w:val="003E0E49"/>
    <w:rsid w:val="0043414B"/>
    <w:rsid w:val="00436A9B"/>
    <w:rsid w:val="00622F68"/>
    <w:rsid w:val="00811F28"/>
    <w:rsid w:val="008D4C08"/>
    <w:rsid w:val="008F4E6C"/>
    <w:rsid w:val="009C6047"/>
    <w:rsid w:val="00A0213F"/>
    <w:rsid w:val="00BB3F8A"/>
    <w:rsid w:val="00CA183E"/>
    <w:rsid w:val="00CD100E"/>
    <w:rsid w:val="00CD372C"/>
    <w:rsid w:val="00D1006D"/>
    <w:rsid w:val="00D56298"/>
    <w:rsid w:val="00D62C69"/>
    <w:rsid w:val="00DB45AA"/>
    <w:rsid w:val="00DC3154"/>
    <w:rsid w:val="00DE77D2"/>
    <w:rsid w:val="00FE5484"/>
    <w:rsid w:val="3CCF40C7"/>
    <w:rsid w:val="6A801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 id="V:Rule3" type="connector" idref="#_x0000_s1028"/>
        <o:r id="V:Rule4" type="connector" idref="#_x0000_s1030"/>
        <o:r id="V:Rule5" type="connector" idref="#_x0000_s1032"/>
        <o:r id="V:Rule6" type="connector" idref="#_x0000_s1034"/>
        <o:r id="V:Rule7" type="connector" idref="#_x0000_s1035"/>
        <o:r id="V:Rule8" type="connector" idref="#_x0000_s1038"/>
        <o:r id="V:Rule9" type="connector" idref="#_x0000_s1040"/>
        <o:r id="V:Rule10" type="connector" idref="#_x0000_s1043"/>
        <o:r id="V:Rule11" type="connector" idref="#_x0000_s104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Info spid="_x0000_s1032"/>
    <customShpInfo spid="_x0000_s1043"/>
    <customShpInfo spid="_x0000_s1035"/>
    <customShpInfo spid="_x0000_s1046"/>
    <customShpInfo spid="_x0000_s1038"/>
    <customShpInfo spid="_x0000_s1040"/>
    <customShpInfo spid="_x0000_s1034"/>
    <customShpInfo spid="_x0000_s1030"/>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254</Words>
  <Characters>1454</Characters>
  <Lines>12</Lines>
  <Paragraphs>3</Paragraphs>
  <TotalTime>6</TotalTime>
  <ScaleCrop>false</ScaleCrop>
  <LinksUpToDate>false</LinksUpToDate>
  <CharactersWithSpaces>1705</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2020-03-31T10:34:00Z</dcterms:created>
  <dc:creator>lenovo</dc:creator>
  <cp:lastModifiedBy>曲常凤</cp:lastModifiedBy>
  <cp:lastPrinted>2021-08-26T02:02:26Z</cp:lastPrinted>
  <dcterms:modified xsi:type="dcterms:W3CDTF">2021-08-26T02:02:33Z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70F89386D0DB40D3B967586178A999E7</vt:lpwstr>
  </property>
</Properties>
</file>